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CA3EF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6D5FAF">
        <w:rPr>
          <w:rFonts w:ascii="Times New Roman" w:eastAsia="SimSun" w:hAnsi="Times New Roman" w:cs="Times New Roman"/>
          <w:sz w:val="28"/>
          <w:szCs w:val="28"/>
        </w:rPr>
        <w:t>ХАНТЫ-МАНСИЙСКИЙ АВТОНОМНЫЙ ОКРУГ-ЮГРА</w:t>
      </w:r>
    </w:p>
    <w:p w14:paraId="4659E82F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6D5FAF">
        <w:rPr>
          <w:rFonts w:ascii="Times New Roman" w:eastAsia="SimSun" w:hAnsi="Times New Roman" w:cs="Times New Roman"/>
          <w:sz w:val="28"/>
          <w:szCs w:val="28"/>
        </w:rPr>
        <w:t>ХАНТЫ-МАНСИЙСКИЙ РАЙОН</w:t>
      </w:r>
    </w:p>
    <w:p w14:paraId="022D1D2F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sz w:val="28"/>
          <w:szCs w:val="28"/>
        </w:rPr>
      </w:pPr>
      <w:r w:rsidRPr="006D5FAF">
        <w:rPr>
          <w:rFonts w:ascii="Times New Roman" w:eastAsia="SimSun" w:hAnsi="Times New Roman" w:cs="Times New Roman"/>
          <w:sz w:val="28"/>
          <w:szCs w:val="28"/>
        </w:rPr>
        <w:t>МУНИЦИПАЛЬНОЕ ОБРАЗОВАНИЕ</w:t>
      </w:r>
    </w:p>
    <w:p w14:paraId="17C539D7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kern w:val="32"/>
          <w:sz w:val="28"/>
          <w:szCs w:val="28"/>
        </w:rPr>
      </w:pPr>
      <w:r w:rsidRPr="006D5FAF">
        <w:rPr>
          <w:rFonts w:ascii="Times New Roman" w:eastAsia="SimSun" w:hAnsi="Times New Roman" w:cs="Times New Roman"/>
          <w:kern w:val="32"/>
          <w:sz w:val="28"/>
          <w:szCs w:val="28"/>
        </w:rPr>
        <w:t>СЕЛЬСКОЕ ПОСЕЛЕНИЕ ЦИНГАЛЫ</w:t>
      </w:r>
    </w:p>
    <w:p w14:paraId="0448B591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/>
          <w:bCs/>
          <w:kern w:val="32"/>
          <w:sz w:val="28"/>
          <w:szCs w:val="28"/>
        </w:rPr>
      </w:pPr>
    </w:p>
    <w:p w14:paraId="746A3897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Cs/>
          <w:kern w:val="32"/>
          <w:sz w:val="28"/>
          <w:szCs w:val="28"/>
        </w:rPr>
      </w:pPr>
      <w:r w:rsidRPr="006D5FAF">
        <w:rPr>
          <w:rFonts w:ascii="Times New Roman" w:eastAsia="SimSun" w:hAnsi="Times New Roman" w:cs="Times New Roman"/>
          <w:bCs/>
          <w:kern w:val="32"/>
          <w:sz w:val="28"/>
          <w:szCs w:val="28"/>
        </w:rPr>
        <w:t>АДМИНИСТРАЦИЯ СЕЛЬСКОГО ПОСЕЛЕНИЯ</w:t>
      </w:r>
    </w:p>
    <w:p w14:paraId="2A09EC8C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Cs/>
          <w:kern w:val="32"/>
          <w:sz w:val="28"/>
          <w:szCs w:val="28"/>
        </w:rPr>
      </w:pPr>
    </w:p>
    <w:p w14:paraId="59C47BB8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center"/>
        <w:rPr>
          <w:rFonts w:ascii="Times New Roman" w:eastAsia="SimSun" w:hAnsi="Times New Roman" w:cs="Times New Roman"/>
          <w:bCs/>
          <w:kern w:val="32"/>
          <w:sz w:val="28"/>
          <w:szCs w:val="28"/>
        </w:rPr>
      </w:pPr>
      <w:r w:rsidRPr="006D5FAF">
        <w:rPr>
          <w:rFonts w:ascii="Times New Roman" w:eastAsia="SimSun" w:hAnsi="Times New Roman" w:cs="Times New Roman"/>
          <w:bCs/>
          <w:kern w:val="32"/>
          <w:sz w:val="28"/>
          <w:szCs w:val="28"/>
        </w:rPr>
        <w:t>ПОСТАНОВЛЕНИЕ</w:t>
      </w:r>
    </w:p>
    <w:p w14:paraId="61CB18E9" w14:textId="77777777" w:rsidR="006D5FAF" w:rsidRPr="006D5FAF" w:rsidRDefault="006D5FAF" w:rsidP="006D5FAF">
      <w:pPr>
        <w:suppressAutoHyphens/>
        <w:spacing w:after="0" w:line="240" w:lineRule="auto"/>
        <w:ind w:firstLine="567"/>
        <w:contextualSpacing/>
        <w:jc w:val="both"/>
        <w:rPr>
          <w:rFonts w:ascii="Times New Roman" w:eastAsia="SimSun" w:hAnsi="Times New Roman" w:cs="Times New Roman"/>
          <w:b/>
          <w:sz w:val="28"/>
          <w:szCs w:val="28"/>
        </w:rPr>
      </w:pPr>
    </w:p>
    <w:p w14:paraId="47877F08" w14:textId="3D544D93" w:rsidR="006D5FAF" w:rsidRPr="006D5FAF" w:rsidRDefault="006D5FAF" w:rsidP="006D5FAF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5FAF">
        <w:rPr>
          <w:rFonts w:ascii="Times New Roman" w:hAnsi="Times New Roman" w:cs="Times New Roman"/>
          <w:spacing w:val="-4"/>
          <w:sz w:val="28"/>
          <w:szCs w:val="28"/>
        </w:rPr>
        <w:t xml:space="preserve">от </w:t>
      </w:r>
      <w:r w:rsidR="00293FD2">
        <w:rPr>
          <w:rFonts w:ascii="Times New Roman" w:hAnsi="Times New Roman" w:cs="Times New Roman"/>
          <w:spacing w:val="-4"/>
          <w:sz w:val="28"/>
          <w:szCs w:val="28"/>
        </w:rPr>
        <w:t>03</w:t>
      </w:r>
      <w:r w:rsidRPr="006D5FAF">
        <w:rPr>
          <w:rFonts w:ascii="Times New Roman" w:hAnsi="Times New Roman" w:cs="Times New Roman"/>
          <w:spacing w:val="-4"/>
          <w:sz w:val="28"/>
          <w:szCs w:val="28"/>
        </w:rPr>
        <w:t>.0</w:t>
      </w:r>
      <w:r w:rsidR="00293FD2">
        <w:rPr>
          <w:rFonts w:ascii="Times New Roman" w:hAnsi="Times New Roman" w:cs="Times New Roman"/>
          <w:spacing w:val="-4"/>
          <w:sz w:val="28"/>
          <w:szCs w:val="28"/>
        </w:rPr>
        <w:t>2</w:t>
      </w:r>
      <w:r w:rsidRPr="006D5FAF">
        <w:rPr>
          <w:rFonts w:ascii="Times New Roman" w:hAnsi="Times New Roman" w:cs="Times New Roman"/>
          <w:spacing w:val="-4"/>
          <w:sz w:val="28"/>
          <w:szCs w:val="28"/>
        </w:rPr>
        <w:t>.202</w:t>
      </w:r>
      <w:r w:rsidR="005E2328">
        <w:rPr>
          <w:rFonts w:ascii="Times New Roman" w:hAnsi="Times New Roman" w:cs="Times New Roman"/>
          <w:spacing w:val="-4"/>
          <w:sz w:val="28"/>
          <w:szCs w:val="28"/>
        </w:rPr>
        <w:t>5</w:t>
      </w:r>
      <w:r w:rsidRPr="006D5FAF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№ </w:t>
      </w:r>
      <w:r w:rsidR="005E2328">
        <w:rPr>
          <w:rFonts w:ascii="Times New Roman" w:hAnsi="Times New Roman" w:cs="Times New Roman"/>
          <w:sz w:val="28"/>
          <w:szCs w:val="28"/>
        </w:rPr>
        <w:t>0</w:t>
      </w:r>
      <w:r w:rsidR="00293FD2">
        <w:rPr>
          <w:rFonts w:ascii="Times New Roman" w:hAnsi="Times New Roman" w:cs="Times New Roman"/>
          <w:sz w:val="28"/>
          <w:szCs w:val="28"/>
        </w:rPr>
        <w:t>7</w:t>
      </w:r>
    </w:p>
    <w:p w14:paraId="34212E53" w14:textId="77777777" w:rsidR="006D5FAF" w:rsidRPr="006D5FAF" w:rsidRDefault="006D5FAF" w:rsidP="006D5FAF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5FAF">
        <w:rPr>
          <w:rFonts w:ascii="Times New Roman" w:hAnsi="Times New Roman" w:cs="Times New Roman"/>
          <w:iCs/>
          <w:sz w:val="28"/>
          <w:szCs w:val="28"/>
        </w:rPr>
        <w:t>с. Цингалы</w:t>
      </w:r>
    </w:p>
    <w:p w14:paraId="77FAE683" w14:textId="77777777" w:rsidR="006D5FAF" w:rsidRPr="006D5FAF" w:rsidRDefault="006D5FAF" w:rsidP="006D5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F6A30EA" w14:textId="238E6833" w:rsidR="006D5FAF" w:rsidRPr="006D5FAF" w:rsidRDefault="00C23900" w:rsidP="006D5FAF">
      <w:pPr>
        <w:spacing w:after="0" w:line="240" w:lineRule="auto"/>
        <w:ind w:right="4252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Hlk158799077"/>
      <w:r w:rsidRPr="00C23900">
        <w:rPr>
          <w:rFonts w:ascii="Times New Roman" w:eastAsia="Calibri" w:hAnsi="Times New Roman" w:cs="Times New Roman"/>
          <w:sz w:val="28"/>
          <w:szCs w:val="28"/>
        </w:rPr>
        <w:t xml:space="preserve">О назначении </w:t>
      </w:r>
      <w:r w:rsidR="00F43A9E">
        <w:rPr>
          <w:rFonts w:ascii="Times New Roman" w:eastAsia="Calibri" w:hAnsi="Times New Roman" w:cs="Times New Roman"/>
          <w:sz w:val="28"/>
          <w:szCs w:val="28"/>
        </w:rPr>
        <w:t>и проведении общественных обсуждений</w:t>
      </w:r>
      <w:r w:rsidRPr="00C23900">
        <w:rPr>
          <w:rFonts w:ascii="Times New Roman" w:eastAsia="Calibri" w:hAnsi="Times New Roman" w:cs="Times New Roman"/>
          <w:sz w:val="28"/>
          <w:szCs w:val="28"/>
        </w:rPr>
        <w:t xml:space="preserve"> по проект</w:t>
      </w:r>
      <w:r w:rsidR="00BC444B">
        <w:rPr>
          <w:rFonts w:ascii="Times New Roman" w:eastAsia="Calibri" w:hAnsi="Times New Roman" w:cs="Times New Roman"/>
          <w:sz w:val="28"/>
          <w:szCs w:val="28"/>
        </w:rPr>
        <w:t>ам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 xml:space="preserve"> решени</w:t>
      </w:r>
      <w:r w:rsidR="00BC444B">
        <w:rPr>
          <w:rFonts w:ascii="Times New Roman" w:eastAsia="Calibri" w:hAnsi="Times New Roman" w:cs="Times New Roman"/>
          <w:sz w:val="28"/>
          <w:szCs w:val="28"/>
        </w:rPr>
        <w:t>й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 xml:space="preserve"> Совета депутатов сельского поселения Цингалы</w:t>
      </w:r>
      <w:bookmarkEnd w:id="0"/>
    </w:p>
    <w:p w14:paraId="57E36EA0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4B17E670" w14:textId="63BA316F" w:rsidR="006D5FAF" w:rsidRPr="006D5FAF" w:rsidRDefault="006D5FAF" w:rsidP="006D5FA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В целях обеспечения населения сельского поселения Цингалы в осуществлении местного самоуправления, участия представителей общественности и иных лиц в обсуждении проектов муниципальных нормативных правовых актов, в соответствии со статьями 28, 44 Федерального закона от 6 октября 2003 года № 131-ФЗ «Об общих принципах организации местного самоуправления в Российской Федерации», статьей </w:t>
      </w:r>
      <w:r w:rsidR="00BC444B">
        <w:rPr>
          <w:rFonts w:ascii="Times New Roman" w:eastAsia="Calibri" w:hAnsi="Times New Roman" w:cs="Times New Roman"/>
          <w:sz w:val="28"/>
          <w:szCs w:val="28"/>
        </w:rPr>
        <w:t>12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Устава сельского поселения Цингалы, Порядком </w:t>
      </w:r>
      <w:r w:rsidR="00F43A9E" w:rsidRPr="00F43A9E">
        <w:rPr>
          <w:rFonts w:ascii="Times New Roman" w:eastAsia="Calibri" w:hAnsi="Times New Roman" w:cs="Times New Roman"/>
          <w:sz w:val="28"/>
          <w:szCs w:val="28"/>
        </w:rPr>
        <w:t>организации и проведения публичных слушаний, общественных обсуждений в сельском поселении Цингалы</w:t>
      </w:r>
      <w:r w:rsidRPr="006D5FAF">
        <w:rPr>
          <w:rFonts w:ascii="Times New Roman" w:eastAsia="Calibri" w:hAnsi="Times New Roman" w:cs="Times New Roman"/>
          <w:sz w:val="28"/>
          <w:szCs w:val="28"/>
        </w:rPr>
        <w:t>, утвержденным решением Совета депутатов сельского поселения Цингалы от 03 мая 2017 года № 18:</w:t>
      </w:r>
    </w:p>
    <w:p w14:paraId="6EF02942" w14:textId="77777777" w:rsidR="006D5FAF" w:rsidRPr="006D5FAF" w:rsidRDefault="006D5FAF" w:rsidP="006D5FA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E6BA943" w14:textId="2CDD5021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1. Назначить по инициативе </w:t>
      </w:r>
      <w:r w:rsidR="005E2328">
        <w:rPr>
          <w:rFonts w:ascii="Times New Roman" w:eastAsia="Calibri" w:hAnsi="Times New Roman" w:cs="Times New Roman"/>
          <w:sz w:val="28"/>
          <w:szCs w:val="28"/>
        </w:rPr>
        <w:t>Г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лавы сельского поселения Цингалы </w:t>
      </w:r>
      <w:r w:rsidR="00F43A9E" w:rsidRPr="00F43A9E">
        <w:rPr>
          <w:rFonts w:ascii="Times New Roman" w:eastAsia="Calibri" w:hAnsi="Times New Roman" w:cs="Times New Roman"/>
          <w:sz w:val="28"/>
          <w:szCs w:val="28"/>
        </w:rPr>
        <w:t>общественны</w:t>
      </w:r>
      <w:r w:rsidR="00F43A9E">
        <w:rPr>
          <w:rFonts w:ascii="Times New Roman" w:eastAsia="Calibri" w:hAnsi="Times New Roman" w:cs="Times New Roman"/>
          <w:sz w:val="28"/>
          <w:szCs w:val="28"/>
        </w:rPr>
        <w:t>е</w:t>
      </w:r>
      <w:r w:rsidR="00F43A9E" w:rsidRPr="00F43A9E">
        <w:rPr>
          <w:rFonts w:ascii="Times New Roman" w:eastAsia="Calibri" w:hAnsi="Times New Roman" w:cs="Times New Roman"/>
          <w:sz w:val="28"/>
          <w:szCs w:val="28"/>
        </w:rPr>
        <w:t xml:space="preserve"> обсуждени</w:t>
      </w:r>
      <w:r w:rsidR="00F43A9E">
        <w:rPr>
          <w:rFonts w:ascii="Times New Roman" w:eastAsia="Calibri" w:hAnsi="Times New Roman" w:cs="Times New Roman"/>
          <w:sz w:val="28"/>
          <w:szCs w:val="28"/>
        </w:rPr>
        <w:t>я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по проект</w:t>
      </w:r>
      <w:r w:rsidR="00F43A9E">
        <w:rPr>
          <w:rFonts w:ascii="Times New Roman" w:eastAsia="Calibri" w:hAnsi="Times New Roman" w:cs="Times New Roman"/>
          <w:sz w:val="28"/>
          <w:szCs w:val="28"/>
        </w:rPr>
        <w:t>ам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решени</w:t>
      </w:r>
      <w:r w:rsidR="00F43A9E">
        <w:rPr>
          <w:rFonts w:ascii="Times New Roman" w:eastAsia="Calibri" w:hAnsi="Times New Roman" w:cs="Times New Roman"/>
          <w:sz w:val="28"/>
          <w:szCs w:val="28"/>
        </w:rPr>
        <w:t>й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Совета депутатов сельского поселения Цингалы «</w:t>
      </w:r>
      <w:r w:rsidR="00F43A9E" w:rsidRPr="00F43A9E">
        <w:rPr>
          <w:rFonts w:ascii="Times New Roman" w:eastAsia="Calibri" w:hAnsi="Times New Roman" w:cs="Times New Roman"/>
          <w:sz w:val="28"/>
          <w:szCs w:val="28"/>
        </w:rPr>
        <w:t>О внесении изменений в решение Совета депутатов сельского поселения Цингалы от 31.08.2021 № 24 «Об утверждении проекта планировки и проекта межевания в границах населенного пункта с.Цингалы»</w:t>
      </w:r>
      <w:r w:rsidRPr="006D5FAF">
        <w:rPr>
          <w:rFonts w:ascii="Times New Roman" w:eastAsia="Calibri" w:hAnsi="Times New Roman" w:cs="Times New Roman"/>
          <w:sz w:val="28"/>
          <w:szCs w:val="28"/>
        </w:rPr>
        <w:t>»</w:t>
      </w:r>
      <w:r w:rsidR="00F43A9E">
        <w:rPr>
          <w:rFonts w:ascii="Times New Roman" w:eastAsia="Calibri" w:hAnsi="Times New Roman" w:cs="Times New Roman"/>
          <w:sz w:val="28"/>
          <w:szCs w:val="28"/>
        </w:rPr>
        <w:t>, «</w:t>
      </w:r>
      <w:r w:rsidR="00F43A9E" w:rsidRPr="00F43A9E">
        <w:rPr>
          <w:rFonts w:ascii="Times New Roman" w:eastAsia="Calibri" w:hAnsi="Times New Roman" w:cs="Times New Roman"/>
          <w:sz w:val="28"/>
          <w:szCs w:val="28"/>
        </w:rPr>
        <w:t>О внесении изменений в решение Совета депутатов сельского поселения Цингалы от 31.08.2021 № 25 «Об утверждении проекта планировки и проекта межевания д.Чембакчина»</w:t>
      </w:r>
      <w:r w:rsidR="00F43A9E">
        <w:rPr>
          <w:rFonts w:ascii="Times New Roman" w:eastAsia="Calibri" w:hAnsi="Times New Roman" w:cs="Times New Roman"/>
          <w:sz w:val="28"/>
          <w:szCs w:val="28"/>
        </w:rPr>
        <w:t>»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с </w:t>
      </w:r>
      <w:r w:rsidR="00F43A9E">
        <w:rPr>
          <w:rFonts w:ascii="Times New Roman" w:eastAsia="Calibri" w:hAnsi="Times New Roman" w:cs="Times New Roman"/>
          <w:sz w:val="28"/>
          <w:szCs w:val="28"/>
        </w:rPr>
        <w:t>06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43A9E"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F43A9E">
        <w:rPr>
          <w:rFonts w:ascii="Times New Roman" w:eastAsia="Calibri" w:hAnsi="Times New Roman" w:cs="Times New Roman"/>
          <w:sz w:val="28"/>
          <w:szCs w:val="28"/>
        </w:rPr>
        <w:t>07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43A9E"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5E2328">
        <w:rPr>
          <w:rFonts w:ascii="Times New Roman" w:eastAsia="Calibri" w:hAnsi="Times New Roman" w:cs="Times New Roman"/>
          <w:sz w:val="28"/>
          <w:szCs w:val="28"/>
        </w:rPr>
        <w:t>5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года. </w:t>
      </w:r>
    </w:p>
    <w:p w14:paraId="5349328D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>Место проведения слушаний – Платформа обратной связи.</w:t>
      </w:r>
    </w:p>
    <w:p w14:paraId="3A252271" w14:textId="1C931C3F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Время начала публичных слушаний - </w:t>
      </w:r>
      <w:r w:rsidR="00F43A9E">
        <w:rPr>
          <w:rFonts w:ascii="Times New Roman" w:eastAsia="Calibri" w:hAnsi="Times New Roman" w:cs="Times New Roman"/>
          <w:sz w:val="28"/>
          <w:szCs w:val="28"/>
        </w:rPr>
        <w:t>09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часов 00 минут по местному времени.</w:t>
      </w:r>
    </w:p>
    <w:p w14:paraId="3DA70D03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CAAFC43" w14:textId="553479B2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2. Создать организационный комитет по проведению </w:t>
      </w:r>
      <w:r w:rsidR="00F43A9E" w:rsidRPr="00F43A9E">
        <w:rPr>
          <w:rFonts w:ascii="Times New Roman" w:eastAsia="Calibri" w:hAnsi="Times New Roman" w:cs="Times New Roman"/>
          <w:sz w:val="28"/>
          <w:szCs w:val="28"/>
        </w:rPr>
        <w:t>общественных обсуждений по проектам решений Совета депутатов сельского поселения Цингалы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в количестве 3 человек в составе:</w:t>
      </w:r>
    </w:p>
    <w:p w14:paraId="569C7DD1" w14:textId="30C93E25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_Hlk168309083"/>
      <w:r w:rsidRPr="006D5FAF">
        <w:rPr>
          <w:rFonts w:ascii="Times New Roman" w:eastAsia="Calibri" w:hAnsi="Times New Roman" w:cs="Times New Roman"/>
          <w:sz w:val="28"/>
          <w:szCs w:val="28"/>
        </w:rPr>
        <w:t>-</w:t>
      </w:r>
      <w:r w:rsidR="005E2328">
        <w:rPr>
          <w:rFonts w:ascii="Times New Roman" w:eastAsia="Calibri" w:hAnsi="Times New Roman" w:cs="Times New Roman"/>
          <w:sz w:val="28"/>
          <w:szCs w:val="28"/>
        </w:rPr>
        <w:t xml:space="preserve"> Козлов Алексей Иванович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5E2328">
        <w:rPr>
          <w:rFonts w:ascii="Times New Roman" w:eastAsia="Calibri" w:hAnsi="Times New Roman" w:cs="Times New Roman"/>
          <w:sz w:val="28"/>
          <w:szCs w:val="28"/>
        </w:rPr>
        <w:t>Г</w:t>
      </w:r>
      <w:r w:rsidRPr="006D5FAF">
        <w:rPr>
          <w:rFonts w:ascii="Times New Roman" w:eastAsia="Calibri" w:hAnsi="Times New Roman" w:cs="Times New Roman"/>
          <w:sz w:val="28"/>
          <w:szCs w:val="28"/>
        </w:rPr>
        <w:t>лав</w:t>
      </w:r>
      <w:r w:rsidR="005E2328">
        <w:rPr>
          <w:rFonts w:ascii="Times New Roman" w:eastAsia="Calibri" w:hAnsi="Times New Roman" w:cs="Times New Roman"/>
          <w:sz w:val="28"/>
          <w:szCs w:val="28"/>
        </w:rPr>
        <w:t>а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Цингалы;</w:t>
      </w:r>
    </w:p>
    <w:p w14:paraId="4C938ED8" w14:textId="3361D879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t>-</w:t>
      </w:r>
      <w:r w:rsidR="005E23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D5FAF">
        <w:rPr>
          <w:rFonts w:ascii="Times New Roman" w:eastAsia="Calibri" w:hAnsi="Times New Roman" w:cs="Times New Roman"/>
          <w:sz w:val="28"/>
          <w:szCs w:val="28"/>
        </w:rPr>
        <w:t>Ионина Ирина Владимировна – начальник основного отдела (сектора) администрации сельского поселения Цингалы;</w:t>
      </w:r>
    </w:p>
    <w:p w14:paraId="53DBDF17" w14:textId="27CACDC2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5FA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</w:t>
      </w:r>
      <w:r w:rsidR="00F43A9E">
        <w:rPr>
          <w:rFonts w:ascii="Times New Roman" w:eastAsia="Calibri" w:hAnsi="Times New Roman" w:cs="Times New Roman"/>
          <w:sz w:val="28"/>
          <w:szCs w:val="28"/>
        </w:rPr>
        <w:t>Зоркальцева Мария Васильевна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F43A9E">
        <w:rPr>
          <w:rFonts w:ascii="Times New Roman" w:eastAsia="Calibri" w:hAnsi="Times New Roman" w:cs="Times New Roman"/>
          <w:sz w:val="28"/>
          <w:szCs w:val="28"/>
        </w:rPr>
        <w:t>главный специалист</w:t>
      </w:r>
      <w:r w:rsidRPr="006D5FAF">
        <w:rPr>
          <w:rFonts w:ascii="Times New Roman" w:eastAsia="Calibri" w:hAnsi="Times New Roman" w:cs="Times New Roman"/>
          <w:sz w:val="28"/>
          <w:szCs w:val="28"/>
        </w:rPr>
        <w:t xml:space="preserve"> администрации сельского поселения Цингалы.</w:t>
      </w:r>
    </w:p>
    <w:bookmarkEnd w:id="1"/>
    <w:p w14:paraId="350A6167" w14:textId="77777777" w:rsidR="006D5FAF" w:rsidRPr="006D5FAF" w:rsidRDefault="006D5FAF" w:rsidP="006D5FA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CE5F8DA" w14:textId="6DF05923" w:rsidR="006D5FAF" w:rsidRPr="006D5FAF" w:rsidRDefault="005E2328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D5FAF" w:rsidRPr="006D5FAF">
        <w:rPr>
          <w:rFonts w:ascii="Times New Roman" w:hAnsi="Times New Roman" w:cs="Times New Roman"/>
          <w:sz w:val="28"/>
          <w:szCs w:val="28"/>
        </w:rPr>
        <w:t xml:space="preserve">. Настоящее постановление подлежит опубликованию и размещению на официальном сайте Ханты-Мансийского района </w:t>
      </w:r>
      <w:hyperlink r:id="rId8" w:history="1">
        <w:r w:rsidR="006D5FAF" w:rsidRPr="006D5FAF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http://hmrn.ru/</w:t>
        </w:r>
      </w:hyperlink>
      <w:r w:rsidR="006D5FAF" w:rsidRPr="006D5FAF">
        <w:rPr>
          <w:rFonts w:ascii="Times New Roman" w:hAnsi="Times New Roman" w:cs="Times New Roman"/>
          <w:sz w:val="28"/>
          <w:szCs w:val="28"/>
        </w:rPr>
        <w:t xml:space="preserve"> в разделе «Сельские поселения района» подразделе СП Цингалы «Нормативно-правовые акты СП Цингалы».</w:t>
      </w:r>
    </w:p>
    <w:p w14:paraId="0D888330" w14:textId="77777777" w:rsidR="006D5FAF" w:rsidRPr="006D5FAF" w:rsidRDefault="006D5FAF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91D808F" w14:textId="77777777" w:rsidR="006D5FAF" w:rsidRPr="006D5FAF" w:rsidRDefault="006D5FAF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5FAF">
        <w:rPr>
          <w:rFonts w:ascii="Times New Roman" w:hAnsi="Times New Roman" w:cs="Times New Roman"/>
          <w:sz w:val="28"/>
          <w:szCs w:val="28"/>
        </w:rPr>
        <w:t>5. Настоящее постановление вступает в силу после его подписания.</w:t>
      </w:r>
    </w:p>
    <w:p w14:paraId="0BD9C9AA" w14:textId="77777777" w:rsidR="006D5FAF" w:rsidRPr="006D5FAF" w:rsidRDefault="006D5FAF" w:rsidP="006D5FA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D1A3ED2" w14:textId="77777777" w:rsidR="006D5FAF" w:rsidRPr="006D5FAF" w:rsidRDefault="006D5FAF" w:rsidP="006D5FA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E8E3BE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2B75C79E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6077B8D6" w14:textId="77777777" w:rsidR="006D5FAF" w:rsidRPr="006D5FAF" w:rsidRDefault="006D5FAF" w:rsidP="006D5FAF">
      <w:pPr>
        <w:spacing w:after="0" w:line="24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14:paraId="6BFACBAC" w14:textId="19873830" w:rsidR="006D5FAF" w:rsidRPr="006D5FAF" w:rsidRDefault="005E2328" w:rsidP="005E2328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>лав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Цингалы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ab/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6D5FAF" w:rsidRPr="006D5FAF">
        <w:rPr>
          <w:rFonts w:ascii="Times New Roman" w:eastAsia="Calibri" w:hAnsi="Times New Roman" w:cs="Times New Roman"/>
          <w:sz w:val="28"/>
          <w:szCs w:val="28"/>
        </w:rPr>
        <w:tab/>
        <w:t>А.</w:t>
      </w:r>
      <w:r>
        <w:rPr>
          <w:rFonts w:ascii="Times New Roman" w:eastAsia="Calibri" w:hAnsi="Times New Roman" w:cs="Times New Roman"/>
          <w:sz w:val="28"/>
          <w:szCs w:val="28"/>
        </w:rPr>
        <w:t>И.Козлов</w:t>
      </w:r>
    </w:p>
    <w:sectPr w:rsidR="006D5FAF" w:rsidRPr="006D5FAF" w:rsidSect="009A3E1A">
      <w:foot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85B1B1" w14:textId="77777777" w:rsidR="00F1042B" w:rsidRDefault="00F1042B" w:rsidP="00E04A9F">
      <w:pPr>
        <w:spacing w:after="0" w:line="240" w:lineRule="auto"/>
      </w:pPr>
      <w:r>
        <w:separator/>
      </w:r>
    </w:p>
  </w:endnote>
  <w:endnote w:type="continuationSeparator" w:id="0">
    <w:p w14:paraId="723D49AF" w14:textId="77777777" w:rsidR="00F1042B" w:rsidRDefault="00F1042B" w:rsidP="00E04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C6F67" w14:textId="77777777" w:rsidR="00E04A9F" w:rsidRDefault="00E04A9F" w:rsidP="00975CA9">
    <w:pPr>
      <w:pStyle w:val="a5"/>
    </w:pPr>
  </w:p>
  <w:p w14:paraId="574A773E" w14:textId="77777777" w:rsidR="00E04A9F" w:rsidRDefault="00E04A9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BA1919" w14:textId="77777777" w:rsidR="00F1042B" w:rsidRDefault="00F1042B" w:rsidP="00E04A9F">
      <w:pPr>
        <w:spacing w:after="0" w:line="240" w:lineRule="auto"/>
      </w:pPr>
      <w:r>
        <w:separator/>
      </w:r>
    </w:p>
  </w:footnote>
  <w:footnote w:type="continuationSeparator" w:id="0">
    <w:p w14:paraId="202D0F8A" w14:textId="77777777" w:rsidR="00F1042B" w:rsidRDefault="00F1042B" w:rsidP="00E04A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30EFC"/>
    <w:multiLevelType w:val="multilevel"/>
    <w:tmpl w:val="F8A0A2D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76" w:hanging="2160"/>
      </w:pPr>
      <w:rPr>
        <w:rFonts w:hint="default"/>
      </w:rPr>
    </w:lvl>
  </w:abstractNum>
  <w:abstractNum w:abstractNumId="1" w15:restartNumberingAfterBreak="0">
    <w:nsid w:val="26276E96"/>
    <w:multiLevelType w:val="multilevel"/>
    <w:tmpl w:val="7DBC15B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 w15:restartNumberingAfterBreak="0">
    <w:nsid w:val="770A12F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B5F"/>
    <w:rsid w:val="00013174"/>
    <w:rsid w:val="00033B2D"/>
    <w:rsid w:val="00050570"/>
    <w:rsid w:val="0006287D"/>
    <w:rsid w:val="00074DC6"/>
    <w:rsid w:val="00086451"/>
    <w:rsid w:val="000A1C30"/>
    <w:rsid w:val="000A33A2"/>
    <w:rsid w:val="000D24D3"/>
    <w:rsid w:val="000E2B4C"/>
    <w:rsid w:val="0010047F"/>
    <w:rsid w:val="00101A75"/>
    <w:rsid w:val="00102BE2"/>
    <w:rsid w:val="00123E2F"/>
    <w:rsid w:val="0015220B"/>
    <w:rsid w:val="00171D8F"/>
    <w:rsid w:val="0018622E"/>
    <w:rsid w:val="00194D54"/>
    <w:rsid w:val="00202F51"/>
    <w:rsid w:val="00204F0A"/>
    <w:rsid w:val="002104A0"/>
    <w:rsid w:val="00223BF2"/>
    <w:rsid w:val="002327FD"/>
    <w:rsid w:val="00235B94"/>
    <w:rsid w:val="00244A67"/>
    <w:rsid w:val="00254ABD"/>
    <w:rsid w:val="002873E8"/>
    <w:rsid w:val="00293FD2"/>
    <w:rsid w:val="002B24CB"/>
    <w:rsid w:val="002B7719"/>
    <w:rsid w:val="002C49F2"/>
    <w:rsid w:val="002F201B"/>
    <w:rsid w:val="0036433F"/>
    <w:rsid w:val="0039079E"/>
    <w:rsid w:val="003C4202"/>
    <w:rsid w:val="003E79F1"/>
    <w:rsid w:val="00407580"/>
    <w:rsid w:val="00407B3E"/>
    <w:rsid w:val="00412028"/>
    <w:rsid w:val="00427CB7"/>
    <w:rsid w:val="004704E0"/>
    <w:rsid w:val="0048095D"/>
    <w:rsid w:val="00486309"/>
    <w:rsid w:val="00492DED"/>
    <w:rsid w:val="004A0D57"/>
    <w:rsid w:val="004B0B71"/>
    <w:rsid w:val="004C04D7"/>
    <w:rsid w:val="004E5E5F"/>
    <w:rsid w:val="004E7FB3"/>
    <w:rsid w:val="00517256"/>
    <w:rsid w:val="0057148C"/>
    <w:rsid w:val="00587E66"/>
    <w:rsid w:val="005C370B"/>
    <w:rsid w:val="005C6D6B"/>
    <w:rsid w:val="005D2C47"/>
    <w:rsid w:val="005E2328"/>
    <w:rsid w:val="005E7829"/>
    <w:rsid w:val="00612C68"/>
    <w:rsid w:val="006476C1"/>
    <w:rsid w:val="0065648B"/>
    <w:rsid w:val="0067131A"/>
    <w:rsid w:val="00671C65"/>
    <w:rsid w:val="00673ADD"/>
    <w:rsid w:val="00696AEF"/>
    <w:rsid w:val="006B143A"/>
    <w:rsid w:val="006B4D02"/>
    <w:rsid w:val="006C5ADA"/>
    <w:rsid w:val="006C72B4"/>
    <w:rsid w:val="006D5FAF"/>
    <w:rsid w:val="006D6A81"/>
    <w:rsid w:val="006D77E0"/>
    <w:rsid w:val="007135B2"/>
    <w:rsid w:val="00720D9C"/>
    <w:rsid w:val="00734B29"/>
    <w:rsid w:val="00745FC4"/>
    <w:rsid w:val="007872F0"/>
    <w:rsid w:val="00793F26"/>
    <w:rsid w:val="007C1A28"/>
    <w:rsid w:val="007D797D"/>
    <w:rsid w:val="007E65FA"/>
    <w:rsid w:val="008232D6"/>
    <w:rsid w:val="008311CE"/>
    <w:rsid w:val="008339FB"/>
    <w:rsid w:val="00896403"/>
    <w:rsid w:val="008A0979"/>
    <w:rsid w:val="008F139E"/>
    <w:rsid w:val="00934F78"/>
    <w:rsid w:val="00975CA9"/>
    <w:rsid w:val="00995381"/>
    <w:rsid w:val="009A2CC3"/>
    <w:rsid w:val="009A3E1A"/>
    <w:rsid w:val="009E2BAA"/>
    <w:rsid w:val="00A0036D"/>
    <w:rsid w:val="00A029A1"/>
    <w:rsid w:val="00A164BD"/>
    <w:rsid w:val="00A226CE"/>
    <w:rsid w:val="00A3293F"/>
    <w:rsid w:val="00A42100"/>
    <w:rsid w:val="00A60853"/>
    <w:rsid w:val="00A7468D"/>
    <w:rsid w:val="00A768BC"/>
    <w:rsid w:val="00AB1149"/>
    <w:rsid w:val="00AB21B4"/>
    <w:rsid w:val="00AC4D9E"/>
    <w:rsid w:val="00AE324F"/>
    <w:rsid w:val="00B06BCB"/>
    <w:rsid w:val="00B11356"/>
    <w:rsid w:val="00B24D37"/>
    <w:rsid w:val="00B450E7"/>
    <w:rsid w:val="00B56070"/>
    <w:rsid w:val="00B61AD6"/>
    <w:rsid w:val="00B73536"/>
    <w:rsid w:val="00B75DA7"/>
    <w:rsid w:val="00B7735A"/>
    <w:rsid w:val="00B97FCA"/>
    <w:rsid w:val="00BA0683"/>
    <w:rsid w:val="00BB1E9D"/>
    <w:rsid w:val="00BB5CF7"/>
    <w:rsid w:val="00BC0022"/>
    <w:rsid w:val="00BC0B5F"/>
    <w:rsid w:val="00BC444B"/>
    <w:rsid w:val="00BE6CC3"/>
    <w:rsid w:val="00BF5071"/>
    <w:rsid w:val="00C23900"/>
    <w:rsid w:val="00C2502B"/>
    <w:rsid w:val="00C52717"/>
    <w:rsid w:val="00C57581"/>
    <w:rsid w:val="00C82A74"/>
    <w:rsid w:val="00CA4560"/>
    <w:rsid w:val="00CA60BB"/>
    <w:rsid w:val="00CC1B82"/>
    <w:rsid w:val="00D16533"/>
    <w:rsid w:val="00D271BE"/>
    <w:rsid w:val="00D378E7"/>
    <w:rsid w:val="00D46C18"/>
    <w:rsid w:val="00D55EC0"/>
    <w:rsid w:val="00D81EA4"/>
    <w:rsid w:val="00D84534"/>
    <w:rsid w:val="00D95128"/>
    <w:rsid w:val="00DE5ED3"/>
    <w:rsid w:val="00E04A9F"/>
    <w:rsid w:val="00E250AE"/>
    <w:rsid w:val="00E302BC"/>
    <w:rsid w:val="00E5143A"/>
    <w:rsid w:val="00E54A1A"/>
    <w:rsid w:val="00E70389"/>
    <w:rsid w:val="00E82B10"/>
    <w:rsid w:val="00E84628"/>
    <w:rsid w:val="00E87A86"/>
    <w:rsid w:val="00EF4E7D"/>
    <w:rsid w:val="00F1042B"/>
    <w:rsid w:val="00F17699"/>
    <w:rsid w:val="00F325E4"/>
    <w:rsid w:val="00F352DB"/>
    <w:rsid w:val="00F43A9E"/>
    <w:rsid w:val="00F508D7"/>
    <w:rsid w:val="00F557A3"/>
    <w:rsid w:val="00F62EAF"/>
    <w:rsid w:val="00F75D5F"/>
    <w:rsid w:val="00F813F2"/>
    <w:rsid w:val="00F85ABC"/>
    <w:rsid w:val="00F9444C"/>
    <w:rsid w:val="00FA624F"/>
    <w:rsid w:val="00FB26C7"/>
    <w:rsid w:val="00FC1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07ACCE"/>
  <w15:docId w15:val="{1A46A8A6-A00C-4873-865C-F6E131A7D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45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04A9F"/>
  </w:style>
  <w:style w:type="paragraph" w:styleId="a5">
    <w:name w:val="footer"/>
    <w:basedOn w:val="a"/>
    <w:link w:val="a6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04A9F"/>
  </w:style>
  <w:style w:type="paragraph" w:styleId="a7">
    <w:name w:val="Balloon Text"/>
    <w:basedOn w:val="a"/>
    <w:link w:val="a8"/>
    <w:uiPriority w:val="99"/>
    <w:semiHidden/>
    <w:unhideWhenUsed/>
    <w:rsid w:val="00123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23E2F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CA45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9">
    <w:name w:val="No Spacing"/>
    <w:uiPriority w:val="1"/>
    <w:qFormat/>
    <w:rsid w:val="005D2C47"/>
    <w:pPr>
      <w:spacing w:after="0" w:line="240" w:lineRule="auto"/>
    </w:pPr>
  </w:style>
  <w:style w:type="character" w:styleId="aa">
    <w:name w:val="annotation reference"/>
    <w:basedOn w:val="a0"/>
    <w:uiPriority w:val="99"/>
    <w:semiHidden/>
    <w:unhideWhenUsed/>
    <w:rsid w:val="00F1769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17699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1769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17699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17699"/>
    <w:rPr>
      <w:b/>
      <w:bCs/>
      <w:sz w:val="20"/>
      <w:szCs w:val="20"/>
    </w:rPr>
  </w:style>
  <w:style w:type="paragraph" w:customStyle="1" w:styleId="formattext">
    <w:name w:val="formattext"/>
    <w:basedOn w:val="a"/>
    <w:rsid w:val="008F13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headertext">
    <w:name w:val="headertext"/>
    <w:basedOn w:val="a"/>
    <w:rsid w:val="00AB1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">
    <w:name w:val="List Paragraph"/>
    <w:basedOn w:val="a"/>
    <w:uiPriority w:val="34"/>
    <w:qFormat/>
    <w:rsid w:val="008311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B1773A-A25D-4AED-9B29-42BF4762E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2024-06-14T05:53:00Z</cp:lastPrinted>
  <dcterms:created xsi:type="dcterms:W3CDTF">2025-02-04T07:52:00Z</dcterms:created>
  <dcterms:modified xsi:type="dcterms:W3CDTF">2025-02-04T07:52:00Z</dcterms:modified>
</cp:coreProperties>
</file>